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DC" w:rsidRDefault="00A153DC" w:rsidP="00A153DC">
      <w:pPr>
        <w:shd w:val="clear" w:color="auto" w:fill="FFFFFF"/>
        <w:spacing w:after="100" w:afterAutospacing="1" w:line="240" w:lineRule="auto"/>
        <w:jc w:val="right"/>
        <w:rPr>
          <w:rFonts w:ascii="Arial" w:eastAsia="Times New Roman" w:hAnsi="Arial" w:cs="Arial"/>
          <w:b/>
          <w:color w:val="212529"/>
          <w:sz w:val="24"/>
          <w:szCs w:val="24"/>
          <w:lang w:val="es-PA" w:eastAsia="es-PA"/>
        </w:rPr>
      </w:pPr>
      <w:r>
        <w:rPr>
          <w:rFonts w:ascii="Arial" w:eastAsia="Times New Roman" w:hAnsi="Arial" w:cs="Arial"/>
          <w:b/>
          <w:color w:val="212529"/>
          <w:sz w:val="24"/>
          <w:szCs w:val="24"/>
          <w:lang w:val="es-PA" w:eastAsia="es-PA"/>
        </w:rPr>
        <w:t>08 de julio de 2020</w:t>
      </w:r>
      <w:bookmarkStart w:id="0" w:name="_GoBack"/>
      <w:bookmarkEnd w:id="0"/>
    </w:p>
    <w:p w:rsidR="002350F1" w:rsidRPr="006846C2" w:rsidRDefault="002350F1" w:rsidP="002350F1">
      <w:pPr>
        <w:shd w:val="clear" w:color="auto" w:fill="FFFFFF"/>
        <w:spacing w:after="100" w:afterAutospacing="1" w:line="240" w:lineRule="auto"/>
        <w:jc w:val="center"/>
        <w:rPr>
          <w:rFonts w:ascii="Arial" w:eastAsia="Times New Roman" w:hAnsi="Arial" w:cs="Arial"/>
          <w:b/>
          <w:color w:val="212529"/>
          <w:sz w:val="24"/>
          <w:szCs w:val="24"/>
          <w:lang w:val="es-PA" w:eastAsia="es-PA"/>
        </w:rPr>
      </w:pPr>
      <w:r w:rsidRPr="006846C2">
        <w:rPr>
          <w:rFonts w:ascii="Arial" w:eastAsia="Times New Roman" w:hAnsi="Arial" w:cs="Arial"/>
          <w:b/>
          <w:color w:val="212529"/>
          <w:sz w:val="24"/>
          <w:szCs w:val="24"/>
          <w:lang w:val="es-PA" w:eastAsia="es-PA"/>
        </w:rPr>
        <w:t>Comunicado 05</w:t>
      </w:r>
    </w:p>
    <w:p w:rsidR="00572206" w:rsidRPr="006846C2" w:rsidRDefault="00572206" w:rsidP="00332D88">
      <w:pPr>
        <w:shd w:val="clear" w:color="auto" w:fill="FFFFFF"/>
        <w:spacing w:after="100" w:afterAutospacing="1" w:line="240" w:lineRule="auto"/>
        <w:jc w:val="both"/>
        <w:rPr>
          <w:rFonts w:ascii="Arial" w:eastAsia="Times New Roman" w:hAnsi="Arial" w:cs="Arial"/>
          <w:b/>
          <w:color w:val="212529"/>
          <w:sz w:val="24"/>
          <w:szCs w:val="24"/>
          <w:lang w:val="es-PA" w:eastAsia="es-PA"/>
        </w:rPr>
      </w:pPr>
      <w:r w:rsidRPr="006846C2">
        <w:rPr>
          <w:rFonts w:ascii="Arial" w:eastAsia="Times New Roman" w:hAnsi="Arial" w:cs="Arial"/>
          <w:b/>
          <w:color w:val="212529"/>
          <w:sz w:val="24"/>
          <w:szCs w:val="24"/>
          <w:lang w:val="es-PA" w:eastAsia="es-PA"/>
        </w:rPr>
        <w:t xml:space="preserve">Estimada Comunidad </w:t>
      </w:r>
    </w:p>
    <w:p w:rsidR="00C35F58" w:rsidRPr="006846C2" w:rsidRDefault="00572206" w:rsidP="00332D88">
      <w:p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En </w:t>
      </w:r>
      <w:r w:rsidR="0087273A" w:rsidRPr="006846C2">
        <w:rPr>
          <w:rFonts w:ascii="Arial" w:eastAsia="Times New Roman" w:hAnsi="Arial" w:cs="Arial"/>
          <w:color w:val="212529"/>
          <w:sz w:val="24"/>
          <w:szCs w:val="24"/>
          <w:lang w:val="es-PA" w:eastAsia="es-PA"/>
        </w:rPr>
        <w:t xml:space="preserve">la Universidad de Oriente nuestra prioridad </w:t>
      </w:r>
      <w:r w:rsidRPr="006846C2">
        <w:rPr>
          <w:rFonts w:ascii="Arial" w:eastAsia="Times New Roman" w:hAnsi="Arial" w:cs="Arial"/>
          <w:color w:val="212529"/>
          <w:sz w:val="24"/>
          <w:szCs w:val="24"/>
          <w:lang w:val="es-PA" w:eastAsia="es-PA"/>
        </w:rPr>
        <w:t>es la salud y bienestar de toda nuestra familia</w:t>
      </w:r>
      <w:r w:rsidR="0087273A" w:rsidRPr="006846C2">
        <w:rPr>
          <w:rFonts w:ascii="Arial" w:eastAsia="Times New Roman" w:hAnsi="Arial" w:cs="Arial"/>
          <w:color w:val="212529"/>
          <w:sz w:val="24"/>
          <w:szCs w:val="24"/>
          <w:lang w:val="es-PA" w:eastAsia="es-PA"/>
        </w:rPr>
        <w:t xml:space="preserve"> universitaria</w:t>
      </w:r>
      <w:r w:rsidRPr="006846C2">
        <w:rPr>
          <w:rFonts w:ascii="Arial" w:eastAsia="Times New Roman" w:hAnsi="Arial" w:cs="Arial"/>
          <w:color w:val="212529"/>
          <w:sz w:val="24"/>
          <w:szCs w:val="24"/>
          <w:lang w:val="es-PA" w:eastAsia="es-PA"/>
        </w:rPr>
        <w:t>, por lo que desde el inicio de esta contingencia hemos estado atentos a la evol</w:t>
      </w:r>
      <w:r w:rsidR="00332D88" w:rsidRPr="006846C2">
        <w:rPr>
          <w:rFonts w:ascii="Arial" w:eastAsia="Times New Roman" w:hAnsi="Arial" w:cs="Arial"/>
          <w:color w:val="212529"/>
          <w:sz w:val="24"/>
          <w:szCs w:val="24"/>
          <w:lang w:val="es-PA" w:eastAsia="es-PA"/>
        </w:rPr>
        <w:t xml:space="preserve">ución </w:t>
      </w:r>
      <w:r w:rsidR="0087273A" w:rsidRPr="006846C2">
        <w:rPr>
          <w:rFonts w:ascii="Arial" w:eastAsia="Times New Roman" w:hAnsi="Arial" w:cs="Arial"/>
          <w:color w:val="212529"/>
          <w:sz w:val="24"/>
          <w:szCs w:val="24"/>
          <w:lang w:val="es-PA" w:eastAsia="es-PA"/>
        </w:rPr>
        <w:t xml:space="preserve">de la pandemia </w:t>
      </w:r>
      <w:r w:rsidR="00332D88" w:rsidRPr="006846C2">
        <w:rPr>
          <w:rFonts w:ascii="Arial" w:eastAsia="Times New Roman" w:hAnsi="Arial" w:cs="Arial"/>
          <w:color w:val="212529"/>
          <w:sz w:val="24"/>
          <w:szCs w:val="24"/>
          <w:lang w:val="es-PA" w:eastAsia="es-PA"/>
        </w:rPr>
        <w:t>a través de un Comité de E</w:t>
      </w:r>
      <w:r w:rsidRPr="006846C2">
        <w:rPr>
          <w:rFonts w:ascii="Arial" w:eastAsia="Times New Roman" w:hAnsi="Arial" w:cs="Arial"/>
          <w:color w:val="212529"/>
          <w:sz w:val="24"/>
          <w:szCs w:val="24"/>
          <w:lang w:val="es-PA" w:eastAsia="es-PA"/>
        </w:rPr>
        <w:t>specialistas</w:t>
      </w:r>
      <w:r w:rsidR="00332D88" w:rsidRPr="006846C2">
        <w:rPr>
          <w:rFonts w:ascii="Arial" w:eastAsia="Times New Roman" w:hAnsi="Arial" w:cs="Arial"/>
          <w:color w:val="212529"/>
          <w:sz w:val="24"/>
          <w:szCs w:val="24"/>
          <w:lang w:val="es-PA" w:eastAsia="es-PA"/>
        </w:rPr>
        <w:t xml:space="preserve"> en Bioseguridad</w:t>
      </w:r>
      <w:r w:rsidRPr="006846C2">
        <w:rPr>
          <w:rFonts w:ascii="Arial" w:eastAsia="Times New Roman" w:hAnsi="Arial" w:cs="Arial"/>
          <w:color w:val="212529"/>
          <w:sz w:val="24"/>
          <w:szCs w:val="24"/>
          <w:lang w:val="es-PA" w:eastAsia="es-PA"/>
        </w:rPr>
        <w:t xml:space="preserve"> </w:t>
      </w:r>
      <w:r w:rsidR="0087273A" w:rsidRPr="006846C2">
        <w:rPr>
          <w:rFonts w:ascii="Arial" w:eastAsia="Times New Roman" w:hAnsi="Arial" w:cs="Arial"/>
          <w:color w:val="212529"/>
          <w:sz w:val="24"/>
          <w:szCs w:val="24"/>
          <w:lang w:val="es-PA" w:eastAsia="es-PA"/>
        </w:rPr>
        <w:t xml:space="preserve">los cuales nos </w:t>
      </w:r>
      <w:r w:rsidRPr="006846C2">
        <w:rPr>
          <w:rFonts w:ascii="Arial" w:eastAsia="Times New Roman" w:hAnsi="Arial" w:cs="Arial"/>
          <w:color w:val="212529"/>
          <w:sz w:val="24"/>
          <w:szCs w:val="24"/>
          <w:lang w:val="es-PA" w:eastAsia="es-PA"/>
        </w:rPr>
        <w:t xml:space="preserve">han permitido orientar nuestras decisiones en cada momento siguiendo siempre criterios científicos </w:t>
      </w:r>
      <w:r w:rsidR="0087273A" w:rsidRPr="006846C2">
        <w:rPr>
          <w:rFonts w:ascii="Arial" w:eastAsia="Times New Roman" w:hAnsi="Arial" w:cs="Arial"/>
          <w:color w:val="212529"/>
          <w:sz w:val="24"/>
          <w:szCs w:val="24"/>
          <w:lang w:val="es-PA" w:eastAsia="es-PA"/>
        </w:rPr>
        <w:t>para atender esta realidad</w:t>
      </w:r>
      <w:r w:rsidRPr="006846C2">
        <w:rPr>
          <w:rFonts w:ascii="Arial" w:eastAsia="Times New Roman" w:hAnsi="Arial" w:cs="Arial"/>
          <w:color w:val="212529"/>
          <w:sz w:val="24"/>
          <w:szCs w:val="24"/>
          <w:lang w:val="es-PA" w:eastAsia="es-PA"/>
        </w:rPr>
        <w:t xml:space="preserve">. Por lo que nos hemos preparado </w:t>
      </w:r>
      <w:r w:rsidR="00C35F58" w:rsidRPr="006846C2">
        <w:rPr>
          <w:rFonts w:ascii="Arial" w:eastAsia="Times New Roman" w:hAnsi="Arial" w:cs="Arial"/>
          <w:color w:val="212529"/>
          <w:sz w:val="24"/>
          <w:szCs w:val="24"/>
          <w:lang w:val="es-PA" w:eastAsia="es-PA"/>
        </w:rPr>
        <w:t xml:space="preserve">con una ruta </w:t>
      </w:r>
      <w:r w:rsidRPr="006846C2">
        <w:rPr>
          <w:rFonts w:ascii="Arial" w:eastAsia="Times New Roman" w:hAnsi="Arial" w:cs="Arial"/>
          <w:color w:val="212529"/>
          <w:sz w:val="24"/>
          <w:szCs w:val="24"/>
          <w:lang w:val="es-PA" w:eastAsia="es-PA"/>
        </w:rPr>
        <w:t>para garantizar un regres</w:t>
      </w:r>
      <w:r w:rsidR="00C35F58" w:rsidRPr="006846C2">
        <w:rPr>
          <w:rFonts w:ascii="Arial" w:eastAsia="Times New Roman" w:hAnsi="Arial" w:cs="Arial"/>
          <w:color w:val="212529"/>
          <w:sz w:val="24"/>
          <w:szCs w:val="24"/>
          <w:lang w:val="es-PA" w:eastAsia="es-PA"/>
        </w:rPr>
        <w:t>o seguro, gradual y escalonado de las actividades académicas para dar continuidad a tu formación profesional.</w:t>
      </w:r>
    </w:p>
    <w:p w:rsidR="00572206" w:rsidRPr="006846C2" w:rsidRDefault="00572206" w:rsidP="00332D88">
      <w:p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Nuestro Programa Sanitario </w:t>
      </w:r>
      <w:r w:rsidR="00BA22ED" w:rsidRPr="006846C2">
        <w:rPr>
          <w:rFonts w:ascii="Arial" w:eastAsia="Times New Roman" w:hAnsi="Arial" w:cs="Arial"/>
          <w:color w:val="212529"/>
          <w:sz w:val="24"/>
          <w:szCs w:val="24"/>
          <w:lang w:val="es-PA" w:eastAsia="es-PA"/>
        </w:rPr>
        <w:t xml:space="preserve">se </w:t>
      </w:r>
      <w:r w:rsidRPr="006846C2">
        <w:rPr>
          <w:rFonts w:ascii="Arial" w:eastAsia="Times New Roman" w:hAnsi="Arial" w:cs="Arial"/>
          <w:color w:val="212529"/>
          <w:sz w:val="24"/>
          <w:szCs w:val="24"/>
          <w:lang w:val="es-PA" w:eastAsia="es-PA"/>
        </w:rPr>
        <w:t xml:space="preserve">divide en fases, las cuales tienen fechas que podrán cambiar según nuestras circunstancias locales y nacionales. Cada una de las acciones se centra en la sanitización y seguridad de las instalaciones generando mecanismos </w:t>
      </w:r>
      <w:r w:rsidR="00850E2A" w:rsidRPr="006846C2">
        <w:rPr>
          <w:rFonts w:ascii="Arial" w:eastAsia="Times New Roman" w:hAnsi="Arial" w:cs="Arial"/>
          <w:color w:val="212529"/>
          <w:sz w:val="24"/>
          <w:szCs w:val="24"/>
          <w:lang w:val="es-PA" w:eastAsia="es-PA"/>
        </w:rPr>
        <w:t xml:space="preserve">seguros </w:t>
      </w:r>
      <w:r w:rsidRPr="006846C2">
        <w:rPr>
          <w:rFonts w:ascii="Arial" w:eastAsia="Times New Roman" w:hAnsi="Arial" w:cs="Arial"/>
          <w:color w:val="212529"/>
          <w:sz w:val="24"/>
          <w:szCs w:val="24"/>
          <w:lang w:val="es-PA" w:eastAsia="es-PA"/>
        </w:rPr>
        <w:t>de ingreso y sana distancia, así como una estricta higiene dentro de cada espacio formativo. Es por ell</w:t>
      </w:r>
      <w:r w:rsidR="00BA22ED" w:rsidRPr="006846C2">
        <w:rPr>
          <w:rFonts w:ascii="Arial" w:eastAsia="Times New Roman" w:hAnsi="Arial" w:cs="Arial"/>
          <w:color w:val="212529"/>
          <w:sz w:val="24"/>
          <w:szCs w:val="24"/>
          <w:lang w:val="es-PA" w:eastAsia="es-PA"/>
        </w:rPr>
        <w:t>o,</w:t>
      </w:r>
      <w:r w:rsidRPr="006846C2">
        <w:rPr>
          <w:rFonts w:ascii="Arial" w:eastAsia="Times New Roman" w:hAnsi="Arial" w:cs="Arial"/>
          <w:color w:val="212529"/>
          <w:sz w:val="24"/>
          <w:szCs w:val="24"/>
          <w:lang w:val="es-PA" w:eastAsia="es-PA"/>
        </w:rPr>
        <w:t xml:space="preserve"> que la continuidad académica retoma los siguientes puntos:</w:t>
      </w:r>
    </w:p>
    <w:p w:rsidR="00CF5302" w:rsidRDefault="00572206" w:rsidP="00CF5302">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El periodo Otoño 2020 iniciará </w:t>
      </w:r>
      <w:r w:rsidR="002350F1" w:rsidRPr="006846C2">
        <w:rPr>
          <w:rFonts w:ascii="Arial" w:eastAsia="Times New Roman" w:hAnsi="Arial" w:cs="Arial"/>
          <w:color w:val="212529"/>
          <w:sz w:val="24"/>
          <w:szCs w:val="24"/>
          <w:lang w:val="es-PA" w:eastAsia="es-PA"/>
        </w:rPr>
        <w:t xml:space="preserve">actividades </w:t>
      </w:r>
      <w:r w:rsidR="008F121C">
        <w:rPr>
          <w:rFonts w:ascii="Arial" w:eastAsia="Times New Roman" w:hAnsi="Arial" w:cs="Arial"/>
          <w:color w:val="212529"/>
          <w:sz w:val="24"/>
          <w:szCs w:val="24"/>
          <w:lang w:val="es-PA" w:eastAsia="es-PA"/>
        </w:rPr>
        <w:t>el 07 de septiembre</w:t>
      </w:r>
      <w:r w:rsidRPr="006846C2">
        <w:rPr>
          <w:rFonts w:ascii="Arial" w:eastAsia="Times New Roman" w:hAnsi="Arial" w:cs="Arial"/>
          <w:color w:val="212529"/>
          <w:sz w:val="24"/>
          <w:szCs w:val="24"/>
          <w:lang w:val="es-PA" w:eastAsia="es-PA"/>
        </w:rPr>
        <w:t xml:space="preserve">, el cual tendrá en seguimiento el calendario previsto. Cada uno de los detalles sobre las formas de reinscripción, se darán a conocer por los medios institucionales. </w:t>
      </w:r>
    </w:p>
    <w:p w:rsidR="006940E7" w:rsidRPr="006846C2" w:rsidRDefault="006940E7" w:rsidP="00CF5302">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Pr>
          <w:rFonts w:ascii="Arial" w:eastAsia="Times New Roman" w:hAnsi="Arial" w:cs="Arial"/>
          <w:color w:val="212529"/>
          <w:sz w:val="24"/>
          <w:szCs w:val="24"/>
          <w:lang w:val="es-PA" w:eastAsia="es-PA"/>
        </w:rPr>
        <w:t xml:space="preserve">El curso de inducción para nuevos ingresos iniciará el día 10 de agosto. Mientras que el curso propedéutico tiene como fecha de inicio el 17 de agosto. </w:t>
      </w:r>
    </w:p>
    <w:p w:rsidR="00CF5302" w:rsidRPr="006846C2" w:rsidRDefault="00CF5302" w:rsidP="002350F1">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Las actividades académicas cuatrimestrales y se</w:t>
      </w:r>
      <w:r w:rsidR="00B7122D" w:rsidRPr="006846C2">
        <w:rPr>
          <w:rFonts w:ascii="Arial" w:eastAsia="Times New Roman" w:hAnsi="Arial" w:cs="Arial"/>
          <w:color w:val="212529"/>
          <w:sz w:val="24"/>
          <w:szCs w:val="24"/>
          <w:lang w:val="es-PA" w:eastAsia="es-PA"/>
        </w:rPr>
        <w:t>mestrales en licenciatura</w:t>
      </w:r>
      <w:r w:rsidRPr="006846C2">
        <w:rPr>
          <w:rFonts w:ascii="Arial" w:eastAsia="Times New Roman" w:hAnsi="Arial" w:cs="Arial"/>
          <w:color w:val="212529"/>
          <w:sz w:val="24"/>
          <w:szCs w:val="24"/>
          <w:lang w:val="es-PA" w:eastAsia="es-PA"/>
        </w:rPr>
        <w:t xml:space="preserve"> están preparadas para una modalidad “híbrida”, no</w:t>
      </w:r>
      <w:r w:rsidR="00850E2A" w:rsidRPr="006846C2">
        <w:rPr>
          <w:rFonts w:ascii="Arial" w:eastAsia="Times New Roman" w:hAnsi="Arial" w:cs="Arial"/>
          <w:color w:val="212529"/>
          <w:sz w:val="24"/>
          <w:szCs w:val="24"/>
          <w:lang w:val="es-PA" w:eastAsia="es-PA"/>
        </w:rPr>
        <w:t xml:space="preserve"> obstante, siguiendo las recomendaciones de seguridad y bienestar </w:t>
      </w:r>
      <w:r w:rsidRPr="006846C2">
        <w:rPr>
          <w:rFonts w:ascii="Arial" w:eastAsia="Times New Roman" w:hAnsi="Arial" w:cs="Arial"/>
          <w:color w:val="212529"/>
          <w:sz w:val="24"/>
          <w:szCs w:val="24"/>
          <w:lang w:val="es-PA" w:eastAsia="es-PA"/>
        </w:rPr>
        <w:t>estaremos iniciando con formación totalmente en línea para lo cual se adelantaron materias teóricas.</w:t>
      </w:r>
      <w:r w:rsidR="002350F1" w:rsidRPr="006846C2">
        <w:rPr>
          <w:rFonts w:ascii="Arial" w:eastAsia="Times New Roman" w:hAnsi="Arial" w:cs="Arial"/>
          <w:color w:val="212529"/>
          <w:sz w:val="24"/>
          <w:szCs w:val="24"/>
          <w:lang w:val="es-PA" w:eastAsia="es-PA"/>
        </w:rPr>
        <w:t xml:space="preserve"> </w:t>
      </w:r>
      <w:r w:rsidR="00850E2A" w:rsidRPr="006846C2">
        <w:rPr>
          <w:rFonts w:ascii="Arial" w:eastAsia="Times New Roman" w:hAnsi="Arial" w:cs="Arial"/>
          <w:color w:val="212529"/>
          <w:sz w:val="24"/>
          <w:szCs w:val="24"/>
          <w:lang w:val="es-PA" w:eastAsia="es-PA"/>
        </w:rPr>
        <w:t>Cuando el semáforo</w:t>
      </w:r>
      <w:r w:rsidR="00F64D81" w:rsidRPr="006846C2">
        <w:rPr>
          <w:rFonts w:ascii="Arial" w:eastAsia="Times New Roman" w:hAnsi="Arial" w:cs="Arial"/>
          <w:color w:val="212529"/>
          <w:sz w:val="24"/>
          <w:szCs w:val="24"/>
          <w:lang w:val="es-PA" w:eastAsia="es-PA"/>
        </w:rPr>
        <w:t xml:space="preserve"> epidemiológico</w:t>
      </w:r>
      <w:r w:rsidR="00BA22ED" w:rsidRPr="006846C2">
        <w:rPr>
          <w:rFonts w:ascii="Arial" w:eastAsia="Times New Roman" w:hAnsi="Arial" w:cs="Arial"/>
          <w:color w:val="212529"/>
          <w:sz w:val="24"/>
          <w:szCs w:val="24"/>
          <w:lang w:val="es-PA" w:eastAsia="es-PA"/>
        </w:rPr>
        <w:t xml:space="preserve"> esté</w:t>
      </w:r>
      <w:r w:rsidR="00850E2A" w:rsidRPr="006846C2">
        <w:rPr>
          <w:rFonts w:ascii="Arial" w:eastAsia="Times New Roman" w:hAnsi="Arial" w:cs="Arial"/>
          <w:color w:val="212529"/>
          <w:sz w:val="24"/>
          <w:szCs w:val="24"/>
          <w:lang w:val="es-PA" w:eastAsia="es-PA"/>
        </w:rPr>
        <w:t xml:space="preserve"> en verde y nuestras</w:t>
      </w:r>
      <w:r w:rsidRPr="006846C2">
        <w:rPr>
          <w:rFonts w:ascii="Arial" w:eastAsia="Times New Roman" w:hAnsi="Arial" w:cs="Arial"/>
          <w:color w:val="212529"/>
          <w:sz w:val="24"/>
          <w:szCs w:val="24"/>
          <w:lang w:val="es-PA" w:eastAsia="es-PA"/>
        </w:rPr>
        <w:t xml:space="preserve"> autoridades sanitarias</w:t>
      </w:r>
      <w:r w:rsidR="00850E2A" w:rsidRPr="006846C2">
        <w:rPr>
          <w:rFonts w:ascii="Arial" w:eastAsia="Times New Roman" w:hAnsi="Arial" w:cs="Arial"/>
          <w:color w:val="212529"/>
          <w:sz w:val="24"/>
          <w:szCs w:val="24"/>
          <w:lang w:val="es-PA" w:eastAsia="es-PA"/>
        </w:rPr>
        <w:t xml:space="preserve"> y educativas nos indiquen po</w:t>
      </w:r>
      <w:r w:rsidRPr="006846C2">
        <w:rPr>
          <w:rFonts w:ascii="Arial" w:eastAsia="Times New Roman" w:hAnsi="Arial" w:cs="Arial"/>
          <w:color w:val="212529"/>
          <w:sz w:val="24"/>
          <w:szCs w:val="24"/>
          <w:lang w:val="es-PA" w:eastAsia="es-PA"/>
        </w:rPr>
        <w:t xml:space="preserve">dremos regresar </w:t>
      </w:r>
      <w:r w:rsidR="00850E2A" w:rsidRPr="006846C2">
        <w:rPr>
          <w:rFonts w:ascii="Arial" w:eastAsia="Times New Roman" w:hAnsi="Arial" w:cs="Arial"/>
          <w:color w:val="212529"/>
          <w:sz w:val="24"/>
          <w:szCs w:val="24"/>
          <w:lang w:val="es-PA" w:eastAsia="es-PA"/>
        </w:rPr>
        <w:t>a las</w:t>
      </w:r>
      <w:r w:rsidRPr="006846C2">
        <w:rPr>
          <w:rFonts w:ascii="Arial" w:eastAsia="Times New Roman" w:hAnsi="Arial" w:cs="Arial"/>
          <w:color w:val="212529"/>
          <w:sz w:val="24"/>
          <w:szCs w:val="24"/>
          <w:lang w:val="es-PA" w:eastAsia="es-PA"/>
        </w:rPr>
        <w:t xml:space="preserve"> actividades presenciales</w:t>
      </w:r>
      <w:r w:rsidR="00850E2A" w:rsidRPr="006846C2">
        <w:rPr>
          <w:rFonts w:ascii="Arial" w:eastAsia="Times New Roman" w:hAnsi="Arial" w:cs="Arial"/>
          <w:color w:val="212529"/>
          <w:sz w:val="24"/>
          <w:szCs w:val="24"/>
          <w:lang w:val="es-PA" w:eastAsia="es-PA"/>
        </w:rPr>
        <w:t xml:space="preserve">, siempre con los criterios </w:t>
      </w:r>
      <w:r w:rsidR="002D4553" w:rsidRPr="006846C2">
        <w:rPr>
          <w:rFonts w:ascii="Arial" w:eastAsia="Times New Roman" w:hAnsi="Arial" w:cs="Arial"/>
          <w:color w:val="212529"/>
          <w:sz w:val="24"/>
          <w:szCs w:val="24"/>
          <w:lang w:val="es-PA" w:eastAsia="es-PA"/>
        </w:rPr>
        <w:t xml:space="preserve">establecidos </w:t>
      </w:r>
      <w:r w:rsidR="00850E2A" w:rsidRPr="006846C2">
        <w:rPr>
          <w:rFonts w:ascii="Arial" w:eastAsia="Times New Roman" w:hAnsi="Arial" w:cs="Arial"/>
          <w:color w:val="212529"/>
          <w:sz w:val="24"/>
          <w:szCs w:val="24"/>
          <w:lang w:val="es-PA" w:eastAsia="es-PA"/>
        </w:rPr>
        <w:t>de bioseguridad</w:t>
      </w:r>
      <w:r w:rsidRPr="006846C2">
        <w:rPr>
          <w:rFonts w:ascii="Arial" w:eastAsia="Times New Roman" w:hAnsi="Arial" w:cs="Arial"/>
          <w:color w:val="212529"/>
          <w:sz w:val="24"/>
          <w:szCs w:val="24"/>
          <w:lang w:val="es-PA" w:eastAsia="es-PA"/>
        </w:rPr>
        <w:t>.</w:t>
      </w:r>
    </w:p>
    <w:p w:rsidR="00FB5004" w:rsidRPr="006846C2" w:rsidRDefault="00FB5004" w:rsidP="00332D88">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El esquema de trabajo académico fue desarrollado siguiendo los criterios de excelencia y calidad que nos caracterizan, para lo cual nuestra </w:t>
      </w:r>
      <w:r w:rsidR="00BE76E5" w:rsidRPr="006846C2">
        <w:rPr>
          <w:rFonts w:ascii="Arial" w:eastAsia="Times New Roman" w:hAnsi="Arial" w:cs="Arial"/>
          <w:color w:val="212529"/>
          <w:sz w:val="24"/>
          <w:szCs w:val="24"/>
          <w:lang w:val="es-PA" w:eastAsia="es-PA"/>
        </w:rPr>
        <w:t xml:space="preserve">nueva </w:t>
      </w:r>
      <w:r w:rsidRPr="006846C2">
        <w:rPr>
          <w:rFonts w:ascii="Arial" w:eastAsia="Times New Roman" w:hAnsi="Arial" w:cs="Arial"/>
          <w:color w:val="212529"/>
          <w:sz w:val="24"/>
          <w:szCs w:val="24"/>
          <w:lang w:val="es-PA" w:eastAsia="es-PA"/>
        </w:rPr>
        <w:t xml:space="preserve">plataforma </w:t>
      </w:r>
      <w:r w:rsidR="00850E2A" w:rsidRPr="006846C2">
        <w:rPr>
          <w:rFonts w:ascii="Arial" w:eastAsia="Times New Roman" w:hAnsi="Arial" w:cs="Arial"/>
          <w:color w:val="212529"/>
          <w:sz w:val="24"/>
          <w:szCs w:val="24"/>
          <w:lang w:val="es-PA" w:eastAsia="es-PA"/>
        </w:rPr>
        <w:t xml:space="preserve">EVA 360° permitirá garantizar tu formación profesional </w:t>
      </w:r>
      <w:r w:rsidR="00BE76E5" w:rsidRPr="006846C2">
        <w:rPr>
          <w:rFonts w:ascii="Arial" w:eastAsia="Times New Roman" w:hAnsi="Arial" w:cs="Arial"/>
          <w:color w:val="212529"/>
          <w:sz w:val="24"/>
          <w:szCs w:val="24"/>
          <w:lang w:val="es-PA" w:eastAsia="es-PA"/>
        </w:rPr>
        <w:t>siguiendo un</w:t>
      </w:r>
      <w:r w:rsidRPr="006846C2">
        <w:rPr>
          <w:rFonts w:ascii="Arial" w:eastAsia="Times New Roman" w:hAnsi="Arial" w:cs="Arial"/>
          <w:color w:val="212529"/>
          <w:sz w:val="24"/>
          <w:szCs w:val="24"/>
          <w:lang w:val="es-PA" w:eastAsia="es-PA"/>
        </w:rPr>
        <w:t xml:space="preserve"> acompañamiento permanente, aprendizajes dosificados innovadores, flexibles y abiertos, así como valoración síncrona y asistida por inteligencia artificial. </w:t>
      </w:r>
    </w:p>
    <w:p w:rsidR="00FB5004" w:rsidRPr="006846C2" w:rsidRDefault="00FB5004" w:rsidP="00332D88">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Nuestras instalaciones han sido </w:t>
      </w:r>
      <w:r w:rsidR="00BE76E5" w:rsidRPr="006846C2">
        <w:rPr>
          <w:rFonts w:ascii="Arial" w:eastAsia="Times New Roman" w:hAnsi="Arial" w:cs="Arial"/>
          <w:color w:val="212529"/>
          <w:sz w:val="24"/>
          <w:szCs w:val="24"/>
          <w:lang w:val="es-PA" w:eastAsia="es-PA"/>
        </w:rPr>
        <w:t>adecuadas para atender los</w:t>
      </w:r>
      <w:r w:rsidR="00BA22ED" w:rsidRPr="006846C2">
        <w:rPr>
          <w:rFonts w:ascii="Arial" w:eastAsia="Times New Roman" w:hAnsi="Arial" w:cs="Arial"/>
          <w:color w:val="212529"/>
          <w:sz w:val="24"/>
          <w:szCs w:val="24"/>
          <w:lang w:val="es-PA" w:eastAsia="es-PA"/>
        </w:rPr>
        <w:t xml:space="preserve"> estándares que nos garanticen t</w:t>
      </w:r>
      <w:r w:rsidR="00BE76E5" w:rsidRPr="006846C2">
        <w:rPr>
          <w:rFonts w:ascii="Arial" w:eastAsia="Times New Roman" w:hAnsi="Arial" w:cs="Arial"/>
          <w:color w:val="212529"/>
          <w:sz w:val="24"/>
          <w:szCs w:val="24"/>
          <w:lang w:val="es-PA" w:eastAsia="es-PA"/>
        </w:rPr>
        <w:t xml:space="preserve">u seguridad tanto en lo tecnológico como en lo sanitario, ello derivado de una inversión institucional orientada a favorecer un regreso atípico </w:t>
      </w:r>
      <w:r w:rsidR="00850E2A" w:rsidRPr="006846C2">
        <w:rPr>
          <w:rFonts w:ascii="Arial" w:eastAsia="Times New Roman" w:hAnsi="Arial" w:cs="Arial"/>
          <w:color w:val="212529"/>
          <w:sz w:val="24"/>
          <w:szCs w:val="24"/>
          <w:lang w:val="es-PA" w:eastAsia="es-PA"/>
        </w:rPr>
        <w:t>de nuestras realidades</w:t>
      </w:r>
      <w:r w:rsidR="00BE76E5" w:rsidRPr="006846C2">
        <w:rPr>
          <w:rFonts w:ascii="Arial" w:eastAsia="Times New Roman" w:hAnsi="Arial" w:cs="Arial"/>
          <w:color w:val="212529"/>
          <w:sz w:val="24"/>
          <w:szCs w:val="24"/>
          <w:lang w:val="es-PA" w:eastAsia="es-PA"/>
        </w:rPr>
        <w:t xml:space="preserve">. </w:t>
      </w:r>
    </w:p>
    <w:p w:rsidR="00C601A1" w:rsidRPr="006846C2" w:rsidRDefault="00C601A1" w:rsidP="00332D88">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lastRenderedPageBreak/>
        <w:t xml:space="preserve">Se tendrán sesiones informativas por parte de los coordinadores de área quienes mostrarán la dinámica de trabajo y las aplicaciones que se utilizarán para innovar tu formación profesional. </w:t>
      </w:r>
    </w:p>
    <w:p w:rsidR="00BE76E5" w:rsidRPr="006846C2" w:rsidRDefault="00BE76E5" w:rsidP="00332D88">
      <w:pPr>
        <w:pStyle w:val="Prrafodelista"/>
        <w:numPr>
          <w:ilvl w:val="0"/>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El esquema de trabajo académico estará orientado por los siguientes criterios: </w:t>
      </w:r>
    </w:p>
    <w:p w:rsidR="00BE76E5" w:rsidRPr="006846C2" w:rsidRDefault="00BE76E5" w:rsidP="00332D88">
      <w:pPr>
        <w:pStyle w:val="Prrafodelista"/>
        <w:numPr>
          <w:ilvl w:val="1"/>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Modalidad Presencial. Aplicará para las asignaturas prácticas, para lo cual se está diseñando un esquema que permita un regreso seguro, según lo determinen nuestros especialistas y las recomendaciones del comité de seguridad sanitaria nacional. </w:t>
      </w:r>
      <w:r w:rsidR="00572206" w:rsidRPr="006846C2">
        <w:rPr>
          <w:rFonts w:ascii="Arial" w:eastAsia="Times New Roman" w:hAnsi="Arial" w:cs="Arial"/>
          <w:color w:val="212529"/>
          <w:sz w:val="24"/>
          <w:szCs w:val="24"/>
          <w:lang w:val="es-PA" w:eastAsia="es-PA"/>
        </w:rPr>
        <w:t> </w:t>
      </w:r>
    </w:p>
    <w:p w:rsidR="00BE76E5" w:rsidRPr="006846C2" w:rsidRDefault="00BE76E5" w:rsidP="00332D88">
      <w:pPr>
        <w:pStyle w:val="Prrafodelista"/>
        <w:numPr>
          <w:ilvl w:val="1"/>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Modalidad híbrida. Aplicará para las asignaturas teórico-prácticas, las cuales trabajarán con nuestra plataforma EVA360° y sesiones síncronas, así como asistencia controlada</w:t>
      </w:r>
      <w:r w:rsidR="00E00234" w:rsidRPr="006846C2">
        <w:rPr>
          <w:rFonts w:ascii="Arial" w:eastAsia="Times New Roman" w:hAnsi="Arial" w:cs="Arial"/>
          <w:color w:val="212529"/>
          <w:sz w:val="24"/>
          <w:szCs w:val="24"/>
          <w:lang w:val="es-PA" w:eastAsia="es-PA"/>
        </w:rPr>
        <w:t xml:space="preserve"> a nuestras instalaciones</w:t>
      </w:r>
      <w:r w:rsidRPr="006846C2">
        <w:rPr>
          <w:rFonts w:ascii="Arial" w:eastAsia="Times New Roman" w:hAnsi="Arial" w:cs="Arial"/>
          <w:color w:val="212529"/>
          <w:sz w:val="24"/>
          <w:szCs w:val="24"/>
          <w:lang w:val="es-PA" w:eastAsia="es-PA"/>
        </w:rPr>
        <w:t xml:space="preserve"> siguiendo las </w:t>
      </w:r>
      <w:r w:rsidR="00E00234" w:rsidRPr="006846C2">
        <w:rPr>
          <w:rFonts w:ascii="Arial" w:eastAsia="Times New Roman" w:hAnsi="Arial" w:cs="Arial"/>
          <w:color w:val="212529"/>
          <w:sz w:val="24"/>
          <w:szCs w:val="24"/>
          <w:lang w:val="es-PA" w:eastAsia="es-PA"/>
        </w:rPr>
        <w:t xml:space="preserve">especificaciones sanitarias del comité de bioseguridad. </w:t>
      </w:r>
      <w:r w:rsidRPr="006846C2">
        <w:rPr>
          <w:rFonts w:ascii="Arial" w:eastAsia="Times New Roman" w:hAnsi="Arial" w:cs="Arial"/>
          <w:color w:val="212529"/>
          <w:sz w:val="24"/>
          <w:szCs w:val="24"/>
          <w:lang w:val="es-PA" w:eastAsia="es-PA"/>
        </w:rPr>
        <w:t xml:space="preserve"> </w:t>
      </w:r>
    </w:p>
    <w:p w:rsidR="00572206" w:rsidRPr="006846C2" w:rsidRDefault="00BE76E5" w:rsidP="00332D88">
      <w:pPr>
        <w:pStyle w:val="Prrafodelista"/>
        <w:numPr>
          <w:ilvl w:val="1"/>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Modalidad online. Aplicará para las asignaturas que sean exclusivamente teóricas y seguirán nuestro diseño por EVA360° y sesiones síncronas. </w:t>
      </w:r>
      <w:r w:rsidR="00572206" w:rsidRPr="006846C2">
        <w:rPr>
          <w:rFonts w:ascii="Arial" w:eastAsia="Times New Roman" w:hAnsi="Arial" w:cs="Arial"/>
          <w:color w:val="212529"/>
          <w:sz w:val="24"/>
          <w:szCs w:val="24"/>
          <w:lang w:val="es-PA" w:eastAsia="es-PA"/>
        </w:rPr>
        <w:t> </w:t>
      </w:r>
    </w:p>
    <w:p w:rsidR="00BE76E5" w:rsidRPr="006846C2" w:rsidRDefault="00BE76E5" w:rsidP="00C35F58">
      <w:pPr>
        <w:pStyle w:val="Prrafodelista"/>
        <w:numPr>
          <w:ilvl w:val="1"/>
          <w:numId w:val="5"/>
        </w:num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La presencialidad de nuestros estudiantes será orientada bajo </w:t>
      </w:r>
      <w:r w:rsidR="00C35F58" w:rsidRPr="006846C2">
        <w:rPr>
          <w:rFonts w:ascii="Arial" w:eastAsia="Times New Roman" w:hAnsi="Arial" w:cs="Arial"/>
          <w:color w:val="212529"/>
          <w:sz w:val="24"/>
          <w:szCs w:val="24"/>
          <w:lang w:val="es-PA" w:eastAsia="es-PA"/>
        </w:rPr>
        <w:t xml:space="preserve">50% en modalidad en línea y 50% en modalidad </w:t>
      </w:r>
      <w:r w:rsidR="00BA22ED" w:rsidRPr="006846C2">
        <w:rPr>
          <w:rFonts w:ascii="Arial" w:eastAsia="Times New Roman" w:hAnsi="Arial" w:cs="Arial"/>
          <w:color w:val="212529"/>
          <w:sz w:val="24"/>
          <w:szCs w:val="24"/>
          <w:lang w:val="es-PA" w:eastAsia="es-PA"/>
        </w:rPr>
        <w:t>presencial</w:t>
      </w:r>
      <w:r w:rsidRPr="006846C2">
        <w:rPr>
          <w:rFonts w:ascii="Arial" w:eastAsia="Times New Roman" w:hAnsi="Arial" w:cs="Arial"/>
          <w:color w:val="212529"/>
          <w:sz w:val="24"/>
          <w:szCs w:val="24"/>
          <w:lang w:val="es-PA" w:eastAsia="es-PA"/>
        </w:rPr>
        <w:t xml:space="preserve">, </w:t>
      </w:r>
      <w:r w:rsidR="00850E2A" w:rsidRPr="006846C2">
        <w:rPr>
          <w:rFonts w:ascii="Arial" w:eastAsia="Times New Roman" w:hAnsi="Arial" w:cs="Arial"/>
          <w:color w:val="212529"/>
          <w:sz w:val="24"/>
          <w:szCs w:val="24"/>
          <w:lang w:val="es-PA" w:eastAsia="es-PA"/>
        </w:rPr>
        <w:t xml:space="preserve">por lo que </w:t>
      </w:r>
      <w:r w:rsidR="00E00234" w:rsidRPr="006846C2">
        <w:rPr>
          <w:rFonts w:ascii="Arial" w:eastAsia="Times New Roman" w:hAnsi="Arial" w:cs="Arial"/>
          <w:color w:val="212529"/>
          <w:sz w:val="24"/>
          <w:szCs w:val="24"/>
          <w:lang w:val="es-PA" w:eastAsia="es-PA"/>
        </w:rPr>
        <w:t>las coordinaciones de área compartirán la forma y estructura de cada grupo para garantizar un número de estudiantes seguro en nuestras instalaciones. L</w:t>
      </w:r>
      <w:r w:rsidRPr="006846C2">
        <w:rPr>
          <w:rFonts w:ascii="Arial" w:eastAsia="Times New Roman" w:hAnsi="Arial" w:cs="Arial"/>
          <w:color w:val="212529"/>
          <w:sz w:val="24"/>
          <w:szCs w:val="24"/>
          <w:lang w:val="es-PA" w:eastAsia="es-PA"/>
        </w:rPr>
        <w:t xml:space="preserve">o cual estará mediado por un regreso siguiendo criterios sanitarios arriba señalados y las recomendaciones de nuestras autoridades </w:t>
      </w:r>
      <w:r w:rsidR="00332D88" w:rsidRPr="006846C2">
        <w:rPr>
          <w:rFonts w:ascii="Arial" w:eastAsia="Times New Roman" w:hAnsi="Arial" w:cs="Arial"/>
          <w:color w:val="212529"/>
          <w:sz w:val="24"/>
          <w:szCs w:val="24"/>
          <w:lang w:val="es-PA" w:eastAsia="es-PA"/>
        </w:rPr>
        <w:t>educativas tanto estatales como</w:t>
      </w:r>
      <w:r w:rsidRPr="006846C2">
        <w:rPr>
          <w:rFonts w:ascii="Arial" w:eastAsia="Times New Roman" w:hAnsi="Arial" w:cs="Arial"/>
          <w:color w:val="212529"/>
          <w:sz w:val="24"/>
          <w:szCs w:val="24"/>
          <w:lang w:val="es-PA" w:eastAsia="es-PA"/>
        </w:rPr>
        <w:t xml:space="preserve"> nacionales. Los criterios podrán cambiar según las necesidades sanitarias. </w:t>
      </w:r>
    </w:p>
    <w:p w:rsidR="00871F89" w:rsidRDefault="00871F89" w:rsidP="00336904">
      <w:p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871F89">
        <w:rPr>
          <w:rFonts w:ascii="Arial" w:eastAsia="Times New Roman" w:hAnsi="Arial" w:cs="Arial"/>
          <w:color w:val="212529"/>
          <w:sz w:val="24"/>
          <w:szCs w:val="24"/>
          <w:lang w:val="es-PA" w:eastAsia="es-PA"/>
        </w:rPr>
        <w:t>Para el proceso de reinscripción de licenciatura en modalidad semestral será del 29 de julio al 05 de agosto. Mientras que para la reinscripción cuatrimestral será del 06 al 13 de agosto de 2020, ampliando el descuento del 25% en el periodo límite de reinscripción de cada modalidad.</w:t>
      </w:r>
    </w:p>
    <w:p w:rsidR="00336904" w:rsidRPr="006846C2" w:rsidRDefault="00336904" w:rsidP="00336904">
      <w:p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 xml:space="preserve">Las actividades y las fechas descritas han sido diseñadas para garantizar a nuestros estudiantes sus familias y todos los académicos y administrativos de la universidad el cumplimiento de estándares en seguridad sanitaria. Por lo que la reanudación de actividades dentro de la nueva normalidad buscará ser lo más natural posible, aplicando protocolos y normas que nos ayuden a restringir esta pandemia mundial fuera de nuestras instalaciones. Rogamos a nuestra comunidad mantener el “confinamiento en el hogar” atendiendo las indicaciones de la salud pública. Nosotros seguiremos trabajando de la mano con las autoridades educativas y sanitarias para hacer realidad los sueños de nuestros miles de universitarios ¡Juntos saldremos adelante! Nos mantendremos informados a través de los medios institucionales conocidos. </w:t>
      </w:r>
    </w:p>
    <w:p w:rsidR="003F3F6D" w:rsidRPr="006846C2" w:rsidRDefault="003F3F6D" w:rsidP="00332D88">
      <w:pPr>
        <w:shd w:val="clear" w:color="auto" w:fill="FFFFFF"/>
        <w:spacing w:after="100" w:afterAutospacing="1" w:line="240" w:lineRule="auto"/>
        <w:jc w:val="both"/>
        <w:rPr>
          <w:rFonts w:ascii="Arial" w:eastAsia="Times New Roman" w:hAnsi="Arial" w:cs="Arial"/>
          <w:color w:val="212529"/>
          <w:sz w:val="24"/>
          <w:szCs w:val="24"/>
          <w:lang w:val="es-PA" w:eastAsia="es-PA"/>
        </w:rPr>
      </w:pPr>
      <w:r w:rsidRPr="006846C2">
        <w:rPr>
          <w:rFonts w:ascii="Arial" w:eastAsia="Times New Roman" w:hAnsi="Arial" w:cs="Arial"/>
          <w:color w:val="212529"/>
          <w:sz w:val="24"/>
          <w:szCs w:val="24"/>
          <w:lang w:val="es-PA" w:eastAsia="es-PA"/>
        </w:rPr>
        <w:t>¡Nada nos detiene! ¡Somos líderes globales! ¡Con garra osos blancos!</w:t>
      </w:r>
    </w:p>
    <w:p w:rsidR="00336904" w:rsidRPr="006846C2" w:rsidRDefault="003F3F6D" w:rsidP="00336904">
      <w:pPr>
        <w:shd w:val="clear" w:color="auto" w:fill="FFFFFF"/>
        <w:spacing w:after="100" w:afterAutospacing="1" w:line="240" w:lineRule="auto"/>
        <w:jc w:val="center"/>
        <w:rPr>
          <w:rFonts w:ascii="Arial" w:eastAsia="Times New Roman" w:hAnsi="Arial" w:cs="Arial"/>
          <w:b/>
          <w:color w:val="212529"/>
          <w:sz w:val="24"/>
          <w:szCs w:val="24"/>
          <w:lang w:val="es-PA" w:eastAsia="es-PA"/>
        </w:rPr>
      </w:pPr>
      <w:r w:rsidRPr="006846C2">
        <w:rPr>
          <w:rFonts w:ascii="Arial" w:eastAsia="Times New Roman" w:hAnsi="Arial" w:cs="Arial"/>
          <w:b/>
          <w:color w:val="212529"/>
          <w:sz w:val="24"/>
          <w:szCs w:val="24"/>
          <w:lang w:val="es-PA" w:eastAsia="es-PA"/>
        </w:rPr>
        <w:t>Rectoría</w:t>
      </w:r>
      <w:r w:rsidR="00336904" w:rsidRPr="006846C2">
        <w:rPr>
          <w:rFonts w:ascii="Arial" w:eastAsia="Times New Roman" w:hAnsi="Arial" w:cs="Arial"/>
          <w:b/>
          <w:color w:val="212529"/>
          <w:sz w:val="24"/>
          <w:szCs w:val="24"/>
          <w:lang w:val="es-PA" w:eastAsia="es-PA"/>
        </w:rPr>
        <w:t xml:space="preserve"> </w:t>
      </w:r>
    </w:p>
    <w:p w:rsidR="006635AC" w:rsidRPr="00336904" w:rsidRDefault="003F3F6D" w:rsidP="00336904">
      <w:pPr>
        <w:shd w:val="clear" w:color="auto" w:fill="FFFFFF"/>
        <w:spacing w:after="100" w:afterAutospacing="1" w:line="240" w:lineRule="auto"/>
        <w:jc w:val="center"/>
        <w:rPr>
          <w:rFonts w:ascii="Arial" w:eastAsia="Times New Roman" w:hAnsi="Arial" w:cs="Arial"/>
          <w:b/>
          <w:color w:val="212529"/>
          <w:sz w:val="24"/>
          <w:szCs w:val="24"/>
          <w:lang w:val="es-PA" w:eastAsia="es-PA"/>
        </w:rPr>
      </w:pPr>
      <w:r w:rsidRPr="006846C2">
        <w:rPr>
          <w:rFonts w:ascii="Arial" w:eastAsia="Times New Roman" w:hAnsi="Arial" w:cs="Arial"/>
          <w:b/>
          <w:color w:val="212529"/>
          <w:sz w:val="24"/>
          <w:szCs w:val="24"/>
          <w:lang w:val="es-PA" w:eastAsia="es-PA"/>
        </w:rPr>
        <w:t xml:space="preserve">Universidad de Oriente </w:t>
      </w:r>
      <w:r w:rsidR="0096313A">
        <w:rPr>
          <w:rFonts w:ascii="Arial" w:eastAsia="Times New Roman" w:hAnsi="Arial" w:cs="Arial"/>
          <w:b/>
          <w:color w:val="212529"/>
          <w:sz w:val="24"/>
          <w:szCs w:val="24"/>
          <w:lang w:val="es-PA" w:eastAsia="es-PA"/>
        </w:rPr>
        <w:t>Cancún</w:t>
      </w:r>
    </w:p>
    <w:sectPr w:rsidR="006635AC" w:rsidRPr="00336904">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D9" w:rsidRDefault="007C18D9" w:rsidP="00064ED2">
      <w:pPr>
        <w:spacing w:after="0" w:line="240" w:lineRule="auto"/>
      </w:pPr>
      <w:r>
        <w:separator/>
      </w:r>
    </w:p>
  </w:endnote>
  <w:endnote w:type="continuationSeparator" w:id="0">
    <w:p w:rsidR="007C18D9" w:rsidRDefault="007C18D9" w:rsidP="00064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D9" w:rsidRDefault="007C18D9" w:rsidP="00064ED2">
      <w:pPr>
        <w:spacing w:after="0" w:line="240" w:lineRule="auto"/>
      </w:pPr>
      <w:r>
        <w:separator/>
      </w:r>
    </w:p>
  </w:footnote>
  <w:footnote w:type="continuationSeparator" w:id="0">
    <w:p w:rsidR="007C18D9" w:rsidRDefault="007C18D9" w:rsidP="00064E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D2" w:rsidRDefault="0096313A">
    <w:pPr>
      <w:pStyle w:val="Encabezado"/>
    </w:pPr>
    <w:r>
      <w:rPr>
        <w:noProof/>
        <w:lang w:val="es-PA" w:eastAsia="es-PA"/>
      </w:rPr>
      <w:drawing>
        <wp:anchor distT="0" distB="0" distL="114300" distR="114300" simplePos="0" relativeHeight="251658240" behindDoc="1" locked="0" layoutInCell="1" allowOverlap="1">
          <wp:simplePos x="0" y="0"/>
          <wp:positionH relativeFrom="column">
            <wp:posOffset>1905</wp:posOffset>
          </wp:positionH>
          <wp:positionV relativeFrom="paragraph">
            <wp:posOffset>-236220</wp:posOffset>
          </wp:positionV>
          <wp:extent cx="1722120" cy="640130"/>
          <wp:effectExtent l="0" t="0" r="0" b="7620"/>
          <wp:wrapTight wrapText="bothSides">
            <wp:wrapPolygon edited="0">
              <wp:start x="0" y="0"/>
              <wp:lineTo x="0" y="21214"/>
              <wp:lineTo x="21265" y="21214"/>
              <wp:lineTo x="2126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2120" cy="640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3C7645"/>
    <w:multiLevelType w:val="multilevel"/>
    <w:tmpl w:val="2BA81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40D81"/>
    <w:multiLevelType w:val="multilevel"/>
    <w:tmpl w:val="98B24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970239"/>
    <w:multiLevelType w:val="multilevel"/>
    <w:tmpl w:val="0C987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400AB9"/>
    <w:multiLevelType w:val="hybridMultilevel"/>
    <w:tmpl w:val="7A0EF134"/>
    <w:lvl w:ilvl="0" w:tplc="180A000F">
      <w:start w:val="1"/>
      <w:numFmt w:val="decimal"/>
      <w:lvlText w:val="%1."/>
      <w:lvlJc w:val="left"/>
      <w:pPr>
        <w:ind w:left="72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7B471535"/>
    <w:multiLevelType w:val="multilevel"/>
    <w:tmpl w:val="7FDC8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06"/>
    <w:rsid w:val="000604EF"/>
    <w:rsid w:val="00064ED2"/>
    <w:rsid w:val="00094A89"/>
    <w:rsid w:val="000F205F"/>
    <w:rsid w:val="002350F1"/>
    <w:rsid w:val="002D4553"/>
    <w:rsid w:val="00332D88"/>
    <w:rsid w:val="00336904"/>
    <w:rsid w:val="003F3F6D"/>
    <w:rsid w:val="004512C3"/>
    <w:rsid w:val="00572206"/>
    <w:rsid w:val="00660666"/>
    <w:rsid w:val="00661E47"/>
    <w:rsid w:val="006635AC"/>
    <w:rsid w:val="006846C2"/>
    <w:rsid w:val="006940E7"/>
    <w:rsid w:val="006B4BD9"/>
    <w:rsid w:val="007A789B"/>
    <w:rsid w:val="007C18D9"/>
    <w:rsid w:val="00850E2A"/>
    <w:rsid w:val="00871F89"/>
    <w:rsid w:val="0087273A"/>
    <w:rsid w:val="008F121C"/>
    <w:rsid w:val="0096313A"/>
    <w:rsid w:val="00A057A4"/>
    <w:rsid w:val="00A153DC"/>
    <w:rsid w:val="00A5346E"/>
    <w:rsid w:val="00B7122D"/>
    <w:rsid w:val="00BA22ED"/>
    <w:rsid w:val="00BE76E5"/>
    <w:rsid w:val="00C35F58"/>
    <w:rsid w:val="00C601A1"/>
    <w:rsid w:val="00CB2744"/>
    <w:rsid w:val="00CF2DA2"/>
    <w:rsid w:val="00CF5302"/>
    <w:rsid w:val="00E00234"/>
    <w:rsid w:val="00E04F6E"/>
    <w:rsid w:val="00F6448E"/>
    <w:rsid w:val="00F64D81"/>
    <w:rsid w:val="00F80C07"/>
    <w:rsid w:val="00FB50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EBE74"/>
  <w15:chartTrackingRefBased/>
  <w15:docId w15:val="{547A01B4-026B-4087-B589-C3AA9C777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72206"/>
    <w:pPr>
      <w:spacing w:before="100" w:beforeAutospacing="1" w:after="100" w:afterAutospacing="1" w:line="240" w:lineRule="auto"/>
    </w:pPr>
    <w:rPr>
      <w:rFonts w:ascii="Times New Roman" w:eastAsia="Times New Roman" w:hAnsi="Times New Roman" w:cs="Times New Roman"/>
      <w:sz w:val="24"/>
      <w:szCs w:val="24"/>
      <w:lang w:val="es-PA" w:eastAsia="es-PA"/>
    </w:rPr>
  </w:style>
  <w:style w:type="character" w:styleId="Textoennegrita">
    <w:name w:val="Strong"/>
    <w:basedOn w:val="Fuentedeprrafopredeter"/>
    <w:uiPriority w:val="22"/>
    <w:qFormat/>
    <w:rsid w:val="00572206"/>
    <w:rPr>
      <w:b/>
      <w:bCs/>
    </w:rPr>
  </w:style>
  <w:style w:type="paragraph" w:styleId="Prrafodelista">
    <w:name w:val="List Paragraph"/>
    <w:basedOn w:val="Normal"/>
    <w:uiPriority w:val="34"/>
    <w:qFormat/>
    <w:rsid w:val="00572206"/>
    <w:pPr>
      <w:ind w:left="720"/>
      <w:contextualSpacing/>
    </w:pPr>
  </w:style>
  <w:style w:type="paragraph" w:styleId="Encabezado">
    <w:name w:val="header"/>
    <w:basedOn w:val="Normal"/>
    <w:link w:val="EncabezadoCar"/>
    <w:uiPriority w:val="99"/>
    <w:unhideWhenUsed/>
    <w:rsid w:val="00064E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64ED2"/>
  </w:style>
  <w:style w:type="paragraph" w:styleId="Piedepgina">
    <w:name w:val="footer"/>
    <w:basedOn w:val="Normal"/>
    <w:link w:val="PiedepginaCar"/>
    <w:uiPriority w:val="99"/>
    <w:unhideWhenUsed/>
    <w:rsid w:val="00064E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64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89693">
      <w:bodyDiv w:val="1"/>
      <w:marLeft w:val="0"/>
      <w:marRight w:val="0"/>
      <w:marTop w:val="0"/>
      <w:marBottom w:val="0"/>
      <w:divBdr>
        <w:top w:val="none" w:sz="0" w:space="0" w:color="auto"/>
        <w:left w:val="none" w:sz="0" w:space="0" w:color="auto"/>
        <w:bottom w:val="none" w:sz="0" w:space="0" w:color="auto"/>
        <w:right w:val="none" w:sz="0" w:space="0" w:color="auto"/>
      </w:divBdr>
    </w:div>
    <w:div w:id="885725598">
      <w:bodyDiv w:val="1"/>
      <w:marLeft w:val="0"/>
      <w:marRight w:val="0"/>
      <w:marTop w:val="0"/>
      <w:marBottom w:val="0"/>
      <w:divBdr>
        <w:top w:val="none" w:sz="0" w:space="0" w:color="auto"/>
        <w:left w:val="none" w:sz="0" w:space="0" w:color="auto"/>
        <w:bottom w:val="none" w:sz="0" w:space="0" w:color="auto"/>
        <w:right w:val="none" w:sz="0" w:space="0" w:color="auto"/>
      </w:divBdr>
      <w:divsChild>
        <w:div w:id="2031447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837733">
              <w:marLeft w:val="0"/>
              <w:marRight w:val="0"/>
              <w:marTop w:val="0"/>
              <w:marBottom w:val="0"/>
              <w:divBdr>
                <w:top w:val="none" w:sz="0" w:space="0" w:color="auto"/>
                <w:left w:val="none" w:sz="0" w:space="0" w:color="auto"/>
                <w:bottom w:val="none" w:sz="0" w:space="0" w:color="auto"/>
                <w:right w:val="none" w:sz="0" w:space="0" w:color="auto"/>
              </w:divBdr>
              <w:divsChild>
                <w:div w:id="918708456">
                  <w:marLeft w:val="0"/>
                  <w:marRight w:val="0"/>
                  <w:marTop w:val="0"/>
                  <w:marBottom w:val="0"/>
                  <w:divBdr>
                    <w:top w:val="none" w:sz="0" w:space="0" w:color="auto"/>
                    <w:left w:val="none" w:sz="0" w:space="0" w:color="auto"/>
                    <w:bottom w:val="none" w:sz="0" w:space="0" w:color="auto"/>
                    <w:right w:val="none" w:sz="0" w:space="0" w:color="auto"/>
                  </w:divBdr>
                  <w:divsChild>
                    <w:div w:id="15055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D1B33-4AA6-4ECD-B3FD-FD20409A7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4446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vicerectoria</dc:creator>
  <cp:keywords/>
  <dc:description/>
  <cp:lastModifiedBy>vicerectoria</cp:lastModifiedBy>
  <cp:revision>5</cp:revision>
  <dcterms:created xsi:type="dcterms:W3CDTF">2020-07-08T00:48:00Z</dcterms:created>
  <dcterms:modified xsi:type="dcterms:W3CDTF">2020-07-08T14:29:00Z</dcterms:modified>
</cp:coreProperties>
</file>